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D2D5A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школьной службы примирения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C28FD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МОУ СОШ </w:t>
      </w:r>
      <w:r w:rsidR="00ED2D5A">
        <w:rPr>
          <w:rFonts w:ascii="Times New Roman" w:eastAsia="Times New Roman" w:hAnsi="Times New Roman" w:cs="Times New Roman"/>
          <w:b/>
          <w:bCs/>
          <w:sz w:val="28"/>
          <w:szCs w:val="28"/>
        </w:rPr>
        <w:t>№ 1им. Н.Н. Бурденко</w:t>
      </w:r>
    </w:p>
    <w:p w:rsidR="003C28FD" w:rsidRPr="005B0855" w:rsidRDefault="003C28FD" w:rsidP="003C28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со случаем конфликта</w:t>
      </w:r>
    </w:p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        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3C28FD" w:rsidRPr="005B0855" w:rsidRDefault="003C28FD" w:rsidP="00A140FA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C28FD" w:rsidRPr="005B0855" w:rsidTr="00A140FA">
        <w:trPr>
          <w:tblCellSpacing w:w="0" w:type="dxa"/>
        </w:trPr>
        <w:tc>
          <w:tcPr>
            <w:tcW w:w="0" w:type="auto"/>
            <w:vAlign w:val="center"/>
            <w:hideMark/>
          </w:tcPr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3C28FD" w:rsidRPr="005B0855" w:rsidRDefault="003C28FD" w:rsidP="00A140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C28FD" w:rsidRPr="005B0855" w:rsidRDefault="003C28FD" w:rsidP="003C28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68D" w:rsidRDefault="00A0568D"/>
    <w:sectPr w:rsidR="00A0568D" w:rsidSect="0004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8FD"/>
    <w:rsid w:val="0004064C"/>
    <w:rsid w:val="003C28FD"/>
    <w:rsid w:val="00A0568D"/>
    <w:rsid w:val="00ED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2024-08-26T20:30:00Z</dcterms:created>
  <dcterms:modified xsi:type="dcterms:W3CDTF">2024-08-26T20:30:00Z</dcterms:modified>
</cp:coreProperties>
</file>